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3BBFE4">
      <w:pPr>
        <w:keepNext w:val="0"/>
        <w:keepLines w:val="0"/>
        <w:pageBreakBefore w:val="0"/>
        <w:widowControl/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重庆公共运输职业学院</w:t>
      </w:r>
    </w:p>
    <w:p w14:paraId="24FA4246">
      <w:pPr>
        <w:keepNext w:val="0"/>
        <w:keepLines w:val="0"/>
        <w:pageBreakBefore w:val="0"/>
        <w:widowControl/>
        <w:tabs>
          <w:tab w:val="left" w:pos="1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关于招生工作的严正声明</w:t>
      </w:r>
    </w:p>
    <w:p w14:paraId="42C975F8">
      <w:pPr>
        <w:tabs>
          <w:tab w:val="left" w:pos="1898"/>
        </w:tabs>
        <w:bidi w:val="0"/>
        <w:jc w:val="center"/>
        <w:rPr>
          <w:rFonts w:hint="eastAsia" w:ascii="等线" w:hAnsi="等线" w:eastAsia="等线" w:cs="等线"/>
          <w:b/>
          <w:bCs/>
          <w:sz w:val="32"/>
          <w:szCs w:val="32"/>
          <w:lang w:val="en-US" w:eastAsia="zh-CN"/>
        </w:rPr>
      </w:pPr>
    </w:p>
    <w:p w14:paraId="077466DB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近期，我校陆续收到考生、家长反映，有社会人员以我校教职工、在校学生名义，开展违规电话招生宣传、</w:t>
      </w:r>
      <w:r>
        <w:rPr>
          <w:rFonts w:hint="eastAsia" w:ascii="方正仿宋_GBK" w:hAnsi="方正仿宋_GBK" w:eastAsia="方正仿宋_GBK" w:cs="方正仿宋_GBK"/>
          <w:kern w:val="2"/>
          <w:sz w:val="28"/>
          <w:szCs w:val="28"/>
          <w:lang w:val="en-US" w:eastAsia="zh-CN" w:bidi="ar-SA"/>
        </w:rPr>
        <w:t>违规推销校园通信产品、通过非我校官方网络平台发布不实招生内容等活动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。</w:t>
      </w:r>
    </w:p>
    <w:p w14:paraId="12F0D49B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为进一步规范招生秩序，肃清虚假招生乱象，切实保障广大考生与家长的合法权益，我校在此严正声明： </w:t>
      </w:r>
    </w:p>
    <w:p w14:paraId="3392C301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.我校是经重庆市人民政府批准、教育部备案的全日制普通高等职业院校，是重庆市优质校、重庆市双高校，重点开设轨道交通、铁道交通、智慧物流、智能制造、人工智能、大数据、低空经济、大健康等专业，主校区位于重庆市江津区双福街道祥福大道638号。</w:t>
      </w:r>
    </w:p>
    <w:p w14:paraId="3B8DC1D7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2.我校招生就业处为学校唯一合法招生主体，我校从未授权、委托任何校外机构、中介组织、社会个人及在校学生，开展违规招生宣传、名额预定、专业锁定、商业营销、费用代收等相关业务。</w:t>
      </w:r>
    </w:p>
    <w:p w14:paraId="78C8E172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.我校无内部名额、插班生、委培生、预科班、特招名额等特殊招录形式，不存在低分破格录取、花钱保录、缴费占位、私下补录保底等违规招生行为，所有录取结果均以各省市教育考试院官方投档数据为准。所有招生工作全程合规透明，招生计划、录取标准、工作流程公开规范、有据可依、全程可溯。不开展线下招录、不单独承诺录取、不私下降分录取。</w:t>
      </w:r>
    </w:p>
    <w:p w14:paraId="653366A9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3.我校各项收费均严格执行物价部门备案标准，招生录取期间，学校不收取、不授权任何主体收取定金、预报名费等各类前置费用。</w:t>
      </w:r>
    </w:p>
    <w:p w14:paraId="58252B05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.我校唯一官方新生对接渠道为各二级学院官方新生企业微信群，由辅导员依据考生录取系统预留手机号，统一分批邀请新生入群。所有招生政策解读、录取进度查询、专业咨询、入学答疑等权威信息，仅通过学校官微、招生就业处公众号、学校招生官网及官方咨询电话（023-47268005、47289908、47289907、47285646、47268014、47888053）发布。</w:t>
      </w:r>
    </w:p>
    <w:p w14:paraId="0E7142CF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.请广大考生、家长认准我校官方平台和渠道，科学甄别相关信息，自觉做到不信谣、不传谣，以免给个人和家庭财产带来损失。凡因轻信非官方信息、参与私下交易、私自缴费代办产生的风险纠纷及财产损失，均由当事人自行承担。</w:t>
      </w:r>
    </w:p>
    <w:p w14:paraId="3E788049">
      <w:pPr>
        <w:tabs>
          <w:tab w:val="left" w:pos="1898"/>
        </w:tabs>
        <w:bidi w:val="0"/>
        <w:ind w:firstLine="560" w:firstLineChars="20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6.相关单位和个人须立即停止借招生之名损害考生利益、损害我校声誉、损害社会利益的侵权行为，我校已固定相关侵权证据，并保留后续依法依规追究相关责任的权利。</w:t>
      </w:r>
    </w:p>
    <w:p w14:paraId="5C7C8514">
      <w:pPr>
        <w:tabs>
          <w:tab w:val="left" w:pos="1898"/>
        </w:tabs>
        <w:bidi w:val="0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bookmarkStart w:id="0" w:name="_GoBack"/>
      <w:bookmarkEnd w:id="0"/>
    </w:p>
    <w:p w14:paraId="349B7DE3">
      <w:pPr>
        <w:tabs>
          <w:tab w:val="left" w:pos="1898"/>
        </w:tabs>
        <w:bidi w:val="0"/>
        <w:jc w:val="righ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重庆公共运输职业学院</w:t>
      </w:r>
    </w:p>
    <w:p w14:paraId="721CA0DA">
      <w:pPr>
        <w:tabs>
          <w:tab w:val="left" w:pos="1898"/>
        </w:tabs>
        <w:bidi w:val="0"/>
        <w:jc w:val="center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                              2026年7月22日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307D1"/>
    <w:rsid w:val="119E1CEE"/>
    <w:rsid w:val="16CD7489"/>
    <w:rsid w:val="18073D11"/>
    <w:rsid w:val="22C612AA"/>
    <w:rsid w:val="2C641154"/>
    <w:rsid w:val="2E0C2396"/>
    <w:rsid w:val="2E5D3BD9"/>
    <w:rsid w:val="2E6E5188"/>
    <w:rsid w:val="32111ACC"/>
    <w:rsid w:val="37AE2C02"/>
    <w:rsid w:val="3C3F5403"/>
    <w:rsid w:val="3C8D7A42"/>
    <w:rsid w:val="3FB8126D"/>
    <w:rsid w:val="459736E0"/>
    <w:rsid w:val="4B1663FB"/>
    <w:rsid w:val="50AA076B"/>
    <w:rsid w:val="5CE216F3"/>
    <w:rsid w:val="60970FEB"/>
    <w:rsid w:val="61077514"/>
    <w:rsid w:val="698701F2"/>
    <w:rsid w:val="6C7E4A92"/>
    <w:rsid w:val="7647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893</Words>
  <Characters>952</Characters>
  <Lines>0</Lines>
  <Paragraphs>0</Paragraphs>
  <TotalTime>22</TotalTime>
  <ScaleCrop>false</ScaleCrop>
  <LinksUpToDate>false</LinksUpToDate>
  <CharactersWithSpaces>994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2026-07-13T02:49:00Z</dcterms:created>
  <dc:creator>T</dc:creator>
  <cp:lastModifiedBy>田田</cp:lastModifiedBy>
  <dcterms:modified xsi:type="dcterms:W3CDTF">2026-07-22T07:01:29Z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eyJoZGlkIjoiMzEwNTM5NzYwMDRjMzkwZTVkZjY2ODkwMGIxNGU0OTUiLCJ1c2VySWQiOiI1MTczNjQwNTkifQ==</vt:lpwstr>
  </property>
  <property fmtid="{D5CDD505-2E9C-101B-9397-08002B2CF9AE}" pid="4" name="ICV">
    <vt:lpwstr>802B8EDC39254CA1B8B96310DF66F567_13</vt:lpwstr>
  </property>
</Properties>
</file>